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73"/>
        <w:gridCol w:w="2495"/>
        <w:gridCol w:w="151"/>
        <w:gridCol w:w="4232"/>
        <w:gridCol w:w="2668"/>
      </w:tblGrid>
      <w:tr w:rsidR="00FD245A" w:rsidRPr="00A272CF" w14:paraId="2B6D3DCE" w14:textId="77777777" w:rsidTr="00680CC0">
        <w:trPr>
          <w:trHeight w:val="559"/>
        </w:trPr>
        <w:tc>
          <w:tcPr>
            <w:tcW w:w="7351" w:type="dxa"/>
            <w:gridSpan w:val="4"/>
            <w:tcBorders>
              <w:bottom w:val="single" w:sz="2" w:space="0" w:color="auto"/>
            </w:tcBorders>
            <w:shd w:val="clear" w:color="auto" w:fill="E6E6E6"/>
          </w:tcPr>
          <w:p w14:paraId="1AB9E5D4" w14:textId="6D165388" w:rsidR="00FD245A" w:rsidRPr="00A272CF" w:rsidRDefault="00FD245A" w:rsidP="009A2D13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  <w:szCs w:val="22"/>
              </w:rPr>
            </w:pPr>
            <w:r w:rsidRPr="00A272CF">
              <w:rPr>
                <w:rFonts w:ascii="Arial Narrow" w:hAnsi="Arial Narrow" w:cs="Arial"/>
                <w:b/>
                <w:szCs w:val="22"/>
              </w:rPr>
              <w:t xml:space="preserve">Erklärung bei Bietergemeinschaft gem. § </w:t>
            </w:r>
            <w:r w:rsidR="00345D7E">
              <w:rPr>
                <w:rFonts w:ascii="Arial Narrow" w:hAnsi="Arial Narrow" w:cs="Arial"/>
                <w:b/>
                <w:szCs w:val="22"/>
              </w:rPr>
              <w:t>43 VgV</w:t>
            </w:r>
          </w:p>
        </w:tc>
        <w:tc>
          <w:tcPr>
            <w:tcW w:w="2668" w:type="dxa"/>
            <w:tcBorders>
              <w:bottom w:val="single" w:sz="2" w:space="0" w:color="auto"/>
            </w:tcBorders>
          </w:tcPr>
          <w:p w14:paraId="68B2B8ED" w14:textId="77777777" w:rsidR="00FD245A" w:rsidRPr="00A272CF" w:rsidRDefault="00FD245A" w:rsidP="009A2D13">
            <w:pPr>
              <w:spacing w:before="120" w:after="80"/>
              <w:rPr>
                <w:rFonts w:ascii="Arial Narrow" w:hAnsi="Arial Narrow" w:cs="Arial"/>
                <w:b/>
              </w:rPr>
            </w:pPr>
            <w:r w:rsidRPr="00A272CF">
              <w:rPr>
                <w:rFonts w:ascii="Arial Narrow" w:hAnsi="Arial Narrow" w:cs="Arial"/>
                <w:b/>
              </w:rPr>
              <w:t>Anlage 0</w:t>
            </w:r>
          </w:p>
        </w:tc>
      </w:tr>
      <w:tr w:rsidR="00680CC0" w:rsidRPr="00A272CF" w14:paraId="4EFB76E4" w14:textId="77777777" w:rsidTr="0054165F">
        <w:trPr>
          <w:trHeight w:val="277"/>
        </w:trPr>
        <w:tc>
          <w:tcPr>
            <w:tcW w:w="10019" w:type="dxa"/>
            <w:gridSpan w:val="5"/>
            <w:shd w:val="clear" w:color="auto" w:fill="auto"/>
          </w:tcPr>
          <w:p w14:paraId="66831CF9" w14:textId="77777777" w:rsidR="00680CC0" w:rsidRPr="00A272CF" w:rsidRDefault="00680CC0" w:rsidP="0054165F">
            <w:pPr>
              <w:pStyle w:val="Kontrollkstchen2"/>
              <w:spacing w:before="0" w:after="0"/>
              <w:rPr>
                <w:rFonts w:ascii="Arial Narrow" w:hAnsi="Arial Narrow" w:cs="Arial"/>
                <w:b/>
              </w:rPr>
            </w:pPr>
          </w:p>
        </w:tc>
      </w:tr>
      <w:tr w:rsidR="00FD245A" w:rsidRPr="00A272CF" w14:paraId="283B58FC" w14:textId="77777777" w:rsidTr="009A2D13">
        <w:trPr>
          <w:trHeight w:val="594"/>
        </w:trPr>
        <w:tc>
          <w:tcPr>
            <w:tcW w:w="10019" w:type="dxa"/>
            <w:gridSpan w:val="5"/>
            <w:vAlign w:val="center"/>
          </w:tcPr>
          <w:p w14:paraId="200CDB07" w14:textId="77777777" w:rsidR="00FD245A" w:rsidRPr="00A272CF" w:rsidRDefault="00FD245A" w:rsidP="009A2D13">
            <w:pPr>
              <w:pStyle w:val="Textkrper"/>
              <w:spacing w:after="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Die nachstehend aufgeführten Unternehmen der Bietergemeinschaf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t>t</w:t>
            </w:r>
          </w:p>
        </w:tc>
      </w:tr>
      <w:tr w:rsidR="00FD245A" w:rsidRPr="00A272CF" w14:paraId="4532A447" w14:textId="77777777" w:rsidTr="00680CC0">
        <w:trPr>
          <w:trHeight w:val="939"/>
        </w:trPr>
        <w:tc>
          <w:tcPr>
            <w:tcW w:w="473" w:type="dxa"/>
          </w:tcPr>
          <w:p w14:paraId="07D1934B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1.</w:t>
            </w:r>
          </w:p>
        </w:tc>
        <w:tc>
          <w:tcPr>
            <w:tcW w:w="2646" w:type="dxa"/>
            <w:gridSpan w:val="2"/>
          </w:tcPr>
          <w:p w14:paraId="0E0C4C43" w14:textId="77777777" w:rsidR="00FD245A" w:rsidRPr="00A272CF" w:rsidRDefault="00FD245A" w:rsidP="009A2D13">
            <w:pPr>
              <w:pStyle w:val="Textkrper"/>
              <w:spacing w:before="60" w:after="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der bevollmächtigte/ federführende Vertreter</w:t>
            </w:r>
          </w:p>
        </w:tc>
        <w:tc>
          <w:tcPr>
            <w:tcW w:w="6900" w:type="dxa"/>
            <w:gridSpan w:val="2"/>
            <w:vAlign w:val="center"/>
          </w:tcPr>
          <w:p w14:paraId="08D659AB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</w:p>
          <w:p w14:paraId="223AB8DC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bookmarkStart w:id="0" w:name="_GoBack"/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bookmarkEnd w:id="0"/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41D28B31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3090E459" w14:textId="77777777" w:rsidTr="00680CC0">
        <w:trPr>
          <w:trHeight w:val="939"/>
        </w:trPr>
        <w:tc>
          <w:tcPr>
            <w:tcW w:w="473" w:type="dxa"/>
          </w:tcPr>
          <w:p w14:paraId="42D50A97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2.</w:t>
            </w:r>
          </w:p>
        </w:tc>
        <w:tc>
          <w:tcPr>
            <w:tcW w:w="2646" w:type="dxa"/>
            <w:gridSpan w:val="2"/>
          </w:tcPr>
          <w:p w14:paraId="020411AF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71271D58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" w:name="Text110"/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"/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049DB0B6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50698B46" w14:textId="77777777" w:rsidTr="00680CC0">
        <w:trPr>
          <w:trHeight w:val="939"/>
        </w:trPr>
        <w:tc>
          <w:tcPr>
            <w:tcW w:w="473" w:type="dxa"/>
          </w:tcPr>
          <w:p w14:paraId="419506F2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3.</w:t>
            </w:r>
          </w:p>
        </w:tc>
        <w:tc>
          <w:tcPr>
            <w:tcW w:w="2646" w:type="dxa"/>
            <w:gridSpan w:val="2"/>
          </w:tcPr>
          <w:p w14:paraId="0D3838E0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40EA9D60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03A447F7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5490DF88" w14:textId="77777777" w:rsidTr="00680CC0">
        <w:trPr>
          <w:trHeight w:val="939"/>
        </w:trPr>
        <w:tc>
          <w:tcPr>
            <w:tcW w:w="473" w:type="dxa"/>
          </w:tcPr>
          <w:p w14:paraId="7C10CD46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4.</w:t>
            </w:r>
          </w:p>
        </w:tc>
        <w:tc>
          <w:tcPr>
            <w:tcW w:w="2646" w:type="dxa"/>
            <w:gridSpan w:val="2"/>
          </w:tcPr>
          <w:p w14:paraId="2B9FF642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32B71752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35067A5C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4E5E6D2A" w14:textId="77777777" w:rsidTr="00680CC0">
        <w:trPr>
          <w:trHeight w:val="939"/>
        </w:trPr>
        <w:tc>
          <w:tcPr>
            <w:tcW w:w="473" w:type="dxa"/>
          </w:tcPr>
          <w:p w14:paraId="54DC4284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5.</w:t>
            </w:r>
          </w:p>
        </w:tc>
        <w:tc>
          <w:tcPr>
            <w:tcW w:w="2646" w:type="dxa"/>
            <w:gridSpan w:val="2"/>
          </w:tcPr>
          <w:p w14:paraId="20F0A130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4A64831B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0D068664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8026F8" w:rsidRPr="00A272CF" w14:paraId="4183A889" w14:textId="77777777" w:rsidTr="00680CC0">
        <w:trPr>
          <w:trHeight w:val="939"/>
        </w:trPr>
        <w:tc>
          <w:tcPr>
            <w:tcW w:w="473" w:type="dxa"/>
          </w:tcPr>
          <w:p w14:paraId="178EBF00" w14:textId="77777777" w:rsidR="008026F8" w:rsidRPr="00A272CF" w:rsidRDefault="008026F8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6.</w:t>
            </w:r>
          </w:p>
        </w:tc>
        <w:tc>
          <w:tcPr>
            <w:tcW w:w="2646" w:type="dxa"/>
            <w:gridSpan w:val="2"/>
          </w:tcPr>
          <w:p w14:paraId="5A421533" w14:textId="77777777" w:rsidR="008026F8" w:rsidRPr="00A272CF" w:rsidRDefault="008026F8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34343A31" w14:textId="77777777" w:rsidR="008026F8" w:rsidRPr="00A272CF" w:rsidRDefault="008026F8" w:rsidP="008026F8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52A93C85" w14:textId="77777777" w:rsidR="008026F8" w:rsidRPr="00A272CF" w:rsidRDefault="008026F8" w:rsidP="008026F8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1A158764" w14:textId="77777777" w:rsidTr="0054165F">
        <w:trPr>
          <w:trHeight w:val="4934"/>
        </w:trPr>
        <w:tc>
          <w:tcPr>
            <w:tcW w:w="10019" w:type="dxa"/>
            <w:gridSpan w:val="5"/>
          </w:tcPr>
          <w:p w14:paraId="72E57106" w14:textId="77777777" w:rsidR="00FD245A" w:rsidRPr="0054165F" w:rsidRDefault="00FD245A" w:rsidP="009A2D13">
            <w:pPr>
              <w:pStyle w:val="Textkrper"/>
              <w:spacing w:before="120" w:after="60"/>
              <w:ind w:right="252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erklären,</w:t>
            </w:r>
          </w:p>
          <w:p w14:paraId="672DEA8A" w14:textId="77777777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dass der bevollmächtige Vertreter die Bietergemeinschaft gegenüber dem Auftraggeber rechtsverbindlich vertritt und berechtigt ist, im Rahmen des Vergabeverfahrens uneingeschränkt im Namen aller Mitglieder der Bietergemeinschaft zu handeln.</w:t>
            </w:r>
          </w:p>
          <w:p w14:paraId="678B979B" w14:textId="77777777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dass der bevollmächtigte Vertreter berechtigt ist, Zahlungen des Auftraggebers für jedes Mitglied mit befreiender Wirkung anzunehmen.</w:t>
            </w:r>
          </w:p>
          <w:p w14:paraId="71440F97" w14:textId="27BD4EB6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dass sie sich im Falle einer Auftragserteilung zu einer Arbeitsgemeinschaft</w:t>
            </w:r>
            <w:r w:rsidR="003E18B1">
              <w:rPr>
                <w:rFonts w:ascii="Arial Narrow" w:hAnsi="Arial Narrow" w:cs="Arial"/>
                <w:sz w:val="22"/>
                <w:szCs w:val="22"/>
              </w:rPr>
              <w:t xml:space="preserve">/Projektgesellschaft </w:t>
            </w:r>
            <w:r w:rsidRPr="0054165F">
              <w:rPr>
                <w:rFonts w:ascii="Arial Narrow" w:hAnsi="Arial Narrow" w:cs="Arial"/>
                <w:sz w:val="22"/>
                <w:szCs w:val="22"/>
              </w:rPr>
              <w:t>zusammenschließen.</w:t>
            </w:r>
          </w:p>
          <w:p w14:paraId="5B16FE7A" w14:textId="77777777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die Mitglieder gesamtschuldnerisch haftend auch über die Auflösung der ARGE hinaus auftreten.</w:t>
            </w:r>
          </w:p>
          <w:p w14:paraId="1C2D7A72" w14:textId="5F6C9CA6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  <w:u w:val="single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 xml:space="preserve">dass der Nachweis der </w:t>
            </w:r>
            <w:r w:rsidR="003E18B1">
              <w:rPr>
                <w:rFonts w:ascii="Arial Narrow" w:hAnsi="Arial Narrow" w:cs="Arial"/>
                <w:sz w:val="22"/>
                <w:szCs w:val="22"/>
              </w:rPr>
              <w:t>Betriebsh</w:t>
            </w:r>
            <w:r w:rsidRPr="0054165F">
              <w:rPr>
                <w:rFonts w:ascii="Arial Narrow" w:hAnsi="Arial Narrow" w:cs="Arial"/>
                <w:sz w:val="22"/>
                <w:szCs w:val="22"/>
              </w:rPr>
              <w:t>aftpflichtversicherung bei einem in der EU zugelassenen Haftpflichtversicherer über Personenschäden</w:t>
            </w:r>
            <w:r w:rsidR="00ED7096" w:rsidRPr="0054165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6348E8" w:rsidRPr="0054165F">
              <w:rPr>
                <w:rFonts w:ascii="Arial Narrow" w:hAnsi="Arial Narrow" w:cs="Arial"/>
                <w:sz w:val="22"/>
                <w:szCs w:val="22"/>
              </w:rPr>
              <w:t xml:space="preserve">und </w:t>
            </w:r>
            <w:r w:rsidRPr="0054165F">
              <w:rPr>
                <w:rFonts w:ascii="Arial Narrow" w:hAnsi="Arial Narrow" w:cs="Arial"/>
                <w:sz w:val="22"/>
                <w:szCs w:val="22"/>
              </w:rPr>
              <w:t>Sach- und Vermögensschäden bzw. Vorlage einer Erklärung des Versicherers über die mögliche Anpassung der Versicherungssummen im Auftragsfall von jedem Mitglied erbracht wird</w:t>
            </w:r>
            <w:r w:rsidR="008026F8" w:rsidRPr="0054165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375791" w:rsidRPr="0054165F">
              <w:rPr>
                <w:rFonts w:ascii="Arial Narrow" w:hAnsi="Arial Narrow" w:cs="Arial"/>
                <w:sz w:val="22"/>
                <w:szCs w:val="22"/>
                <w:u w:val="single"/>
              </w:rPr>
              <w:t>ODER</w:t>
            </w:r>
            <w:r w:rsidRPr="0054165F">
              <w:rPr>
                <w:rFonts w:ascii="Arial Narrow" w:hAnsi="Arial Narrow" w:cs="Arial"/>
                <w:sz w:val="22"/>
                <w:szCs w:val="22"/>
                <w:u w:val="single"/>
              </w:rPr>
              <w:t xml:space="preserve"> </w:t>
            </w:r>
          </w:p>
          <w:p w14:paraId="17BF1F03" w14:textId="77777777" w:rsidR="00FD245A" w:rsidRPr="0054165F" w:rsidRDefault="00FD245A" w:rsidP="009A2D13">
            <w:pPr>
              <w:pStyle w:val="Textkrper"/>
              <w:spacing w:after="60"/>
              <w:ind w:left="227" w:right="249"/>
              <w:rPr>
                <w:rFonts w:ascii="Arial Narrow" w:hAnsi="Arial Narrow" w:cs="Arial"/>
                <w:sz w:val="22"/>
                <w:szCs w:val="22"/>
                <w:u w:val="single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dass im Auftragsfalle eine Versicherungsbestätigung vorgelegt wird, aus der hervorgeht, dass das Haftungspotential gemäß dem noch zu schließenden ARGE-Vertrag (mitversicherte Haftungsansprüche aus der Teilnahme an Arbeitsgemeinschaften) in vollem Umfang und in der geforderten Höhe gedeckt wird.</w:t>
            </w:r>
          </w:p>
        </w:tc>
      </w:tr>
      <w:tr w:rsidR="00FD245A" w:rsidRPr="00A272CF" w14:paraId="5C47FBE2" w14:textId="77777777" w:rsidTr="009A2D13">
        <w:trPr>
          <w:trHeight w:val="1470"/>
        </w:trPr>
        <w:tc>
          <w:tcPr>
            <w:tcW w:w="473" w:type="dxa"/>
          </w:tcPr>
          <w:p w14:paraId="46F7BDE0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293C1D35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1.</w:t>
            </w:r>
          </w:p>
        </w:tc>
        <w:tc>
          <w:tcPr>
            <w:tcW w:w="2495" w:type="dxa"/>
            <w:vAlign w:val="bottom"/>
          </w:tcPr>
          <w:p w14:paraId="02394423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2"/>
          </w:p>
          <w:p w14:paraId="69F7A9EF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5D3F3102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FD245A" w:rsidRPr="00A272CF" w14:paraId="1913F28E" w14:textId="77777777" w:rsidTr="009A2D13">
        <w:trPr>
          <w:trHeight w:val="1413"/>
        </w:trPr>
        <w:tc>
          <w:tcPr>
            <w:tcW w:w="473" w:type="dxa"/>
          </w:tcPr>
          <w:p w14:paraId="5096E4FE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47DBC096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2.</w:t>
            </w:r>
          </w:p>
        </w:tc>
        <w:tc>
          <w:tcPr>
            <w:tcW w:w="2495" w:type="dxa"/>
            <w:vAlign w:val="bottom"/>
          </w:tcPr>
          <w:p w14:paraId="54780BF0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0"/>
              </w:rPr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fldChar w:fldCharType="separate"/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fldChar w:fldCharType="end"/>
            </w:r>
          </w:p>
          <w:p w14:paraId="1C6EE10A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64BBF0DB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Firmenstempel, rechtsverbindliche Unterschrift</w:t>
            </w:r>
          </w:p>
        </w:tc>
      </w:tr>
      <w:tr w:rsidR="00FD245A" w:rsidRPr="00A272CF" w14:paraId="03598EB3" w14:textId="77777777" w:rsidTr="009A2D13">
        <w:trPr>
          <w:trHeight w:val="1506"/>
        </w:trPr>
        <w:tc>
          <w:tcPr>
            <w:tcW w:w="473" w:type="dxa"/>
          </w:tcPr>
          <w:p w14:paraId="2D4CE1C4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797DEE2C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3.</w:t>
            </w:r>
          </w:p>
        </w:tc>
        <w:tc>
          <w:tcPr>
            <w:tcW w:w="2495" w:type="dxa"/>
            <w:vAlign w:val="bottom"/>
          </w:tcPr>
          <w:p w14:paraId="6F27033F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46B46C11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12A29C79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FD245A" w:rsidRPr="00A272CF" w14:paraId="04BEB76E" w14:textId="77777777" w:rsidTr="009A2D13">
        <w:trPr>
          <w:trHeight w:val="1506"/>
        </w:trPr>
        <w:tc>
          <w:tcPr>
            <w:tcW w:w="473" w:type="dxa"/>
          </w:tcPr>
          <w:p w14:paraId="1DC41A1C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072A56AD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4.</w:t>
            </w:r>
          </w:p>
        </w:tc>
        <w:tc>
          <w:tcPr>
            <w:tcW w:w="2495" w:type="dxa"/>
            <w:vAlign w:val="bottom"/>
          </w:tcPr>
          <w:p w14:paraId="7E4BEEA7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420F8BA2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696C8F34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FD245A" w:rsidRPr="00A272CF" w14:paraId="35284AEB" w14:textId="77777777" w:rsidTr="009A2D13">
        <w:trPr>
          <w:trHeight w:val="1506"/>
        </w:trPr>
        <w:tc>
          <w:tcPr>
            <w:tcW w:w="473" w:type="dxa"/>
          </w:tcPr>
          <w:p w14:paraId="238F9BE7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575CB573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5.</w:t>
            </w:r>
          </w:p>
        </w:tc>
        <w:tc>
          <w:tcPr>
            <w:tcW w:w="2495" w:type="dxa"/>
            <w:vAlign w:val="bottom"/>
          </w:tcPr>
          <w:p w14:paraId="1AA9D006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7F9E4873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764E4E8C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375791" w:rsidRPr="00A272CF" w14:paraId="57B0A90C" w14:textId="77777777" w:rsidTr="0054165F">
        <w:trPr>
          <w:trHeight w:val="1506"/>
        </w:trPr>
        <w:tc>
          <w:tcPr>
            <w:tcW w:w="473" w:type="dxa"/>
          </w:tcPr>
          <w:p w14:paraId="65CEEF29" w14:textId="77777777" w:rsidR="00375791" w:rsidRPr="00A272CF" w:rsidRDefault="00375791" w:rsidP="0054165F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4EB9F746" w14:textId="77777777" w:rsidR="00375791" w:rsidRPr="00A272CF" w:rsidRDefault="00375791" w:rsidP="00375791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 xml:space="preserve">Zu </w:t>
            </w:r>
            <w:r>
              <w:rPr>
                <w:rFonts w:ascii="Arial Narrow" w:hAnsi="Arial Narrow" w:cs="Arial"/>
                <w:sz w:val="22"/>
                <w:szCs w:val="20"/>
              </w:rPr>
              <w:t>6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.</w:t>
            </w:r>
          </w:p>
        </w:tc>
        <w:tc>
          <w:tcPr>
            <w:tcW w:w="2495" w:type="dxa"/>
            <w:vAlign w:val="bottom"/>
          </w:tcPr>
          <w:p w14:paraId="4F500A2D" w14:textId="77777777" w:rsidR="00375791" w:rsidRPr="00A272CF" w:rsidRDefault="00375791" w:rsidP="0054165F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4CA340B4" w14:textId="77777777" w:rsidR="00375791" w:rsidRPr="00A272CF" w:rsidRDefault="00375791" w:rsidP="0054165F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2DF629DC" w14:textId="77777777" w:rsidR="00375791" w:rsidRPr="00A272CF" w:rsidRDefault="00375791" w:rsidP="0054165F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</w:tbl>
    <w:p w14:paraId="2F52202E" w14:textId="77777777" w:rsidR="00FC013A" w:rsidRPr="00A272CF" w:rsidRDefault="00FC013A" w:rsidP="00FC013A">
      <w:pPr>
        <w:rPr>
          <w:rFonts w:ascii="Arial Narrow" w:hAnsi="Arial Narrow"/>
          <w:sz w:val="8"/>
        </w:rPr>
      </w:pPr>
    </w:p>
    <w:p w14:paraId="7CA950FC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0694D04E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16080473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4C9F6786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1A535EEB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0B6D0BAE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sectPr w:rsidR="000708CF" w:rsidRPr="00A272CF" w:rsidSect="000708CF">
      <w:headerReference w:type="default" r:id="rId8"/>
      <w:footerReference w:type="default" r:id="rId9"/>
      <w:pgSz w:w="12240" w:h="15840"/>
      <w:pgMar w:top="1701" w:right="578" w:bottom="1134" w:left="1418" w:header="709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B9E2A" w14:textId="77777777" w:rsidR="0054165F" w:rsidRDefault="0054165F">
      <w:r>
        <w:separator/>
      </w:r>
    </w:p>
  </w:endnote>
  <w:endnote w:type="continuationSeparator" w:id="0">
    <w:p w14:paraId="17C348C6" w14:textId="77777777" w:rsidR="0054165F" w:rsidRDefault="0054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1C74D" w14:textId="77777777" w:rsidR="0054165F" w:rsidRPr="00C234CF" w:rsidRDefault="0054165F" w:rsidP="00FD245A">
    <w:pPr>
      <w:pStyle w:val="Fuzeile"/>
      <w:tabs>
        <w:tab w:val="clear" w:pos="9072"/>
        <w:tab w:val="right" w:pos="9923"/>
      </w:tabs>
      <w:rPr>
        <w:rFonts w:ascii="Arial Narrow" w:hAnsi="Arial Narrow" w:cs="Arial"/>
        <w:sz w:val="20"/>
        <w:szCs w:val="20"/>
      </w:rPr>
    </w:pPr>
    <w:r w:rsidRPr="00C234CF">
      <w:rPr>
        <w:rFonts w:ascii="Arial Narrow" w:hAnsi="Arial Narrow" w:cs="Arial"/>
        <w:sz w:val="20"/>
        <w:szCs w:val="20"/>
      </w:rPr>
      <w:t>KEM Kommunalentwicklung Mitteldeutschland GmbH</w:t>
    </w:r>
    <w:r w:rsidRPr="00C234CF">
      <w:rPr>
        <w:rFonts w:ascii="Arial Narrow" w:hAnsi="Arial Narrow" w:cs="Arial"/>
        <w:sz w:val="20"/>
        <w:szCs w:val="20"/>
      </w:rPr>
      <w:tab/>
    </w:r>
    <w:r w:rsidRPr="00C234CF">
      <w:rPr>
        <w:rFonts w:ascii="Arial Narrow" w:hAnsi="Arial Narrow" w:cs="Arial"/>
        <w:sz w:val="20"/>
        <w:szCs w:val="20"/>
      </w:rPr>
      <w:tab/>
      <w:t>Anlage 0</w:t>
    </w:r>
  </w:p>
  <w:p w14:paraId="0F87D03C" w14:textId="77777777" w:rsidR="0054165F" w:rsidRPr="00C234CF" w:rsidRDefault="0054165F" w:rsidP="000708CF">
    <w:pPr>
      <w:pStyle w:val="Fuzeile"/>
      <w:tabs>
        <w:tab w:val="clear" w:pos="4536"/>
        <w:tab w:val="clear" w:pos="9072"/>
        <w:tab w:val="right" w:pos="9923"/>
      </w:tabs>
      <w:rPr>
        <w:rFonts w:ascii="Arial Narrow" w:hAnsi="Arial Narrow" w:cs="Arial"/>
        <w:sz w:val="20"/>
        <w:szCs w:val="20"/>
      </w:rPr>
    </w:pPr>
    <w:r w:rsidRPr="00C234CF">
      <w:rPr>
        <w:rFonts w:ascii="Arial Narrow" w:hAnsi="Arial Narrow" w:cs="Arial"/>
        <w:sz w:val="20"/>
        <w:szCs w:val="20"/>
      </w:rPr>
      <w:tab/>
      <w:t xml:space="preserve">Seite </w:t>
    </w:r>
    <w:r w:rsidRPr="00C234CF">
      <w:rPr>
        <w:rFonts w:ascii="Arial Narrow" w:hAnsi="Arial Narrow" w:cs="Arial"/>
        <w:sz w:val="20"/>
        <w:szCs w:val="20"/>
      </w:rPr>
      <w:fldChar w:fldCharType="begin"/>
    </w:r>
    <w:r w:rsidRPr="00C234CF">
      <w:rPr>
        <w:rFonts w:ascii="Arial Narrow" w:hAnsi="Arial Narrow" w:cs="Arial"/>
        <w:sz w:val="20"/>
        <w:szCs w:val="20"/>
      </w:rPr>
      <w:instrText xml:space="preserve"> PAGE </w:instrText>
    </w:r>
    <w:r w:rsidRPr="00C234CF">
      <w:rPr>
        <w:rFonts w:ascii="Arial Narrow" w:hAnsi="Arial Narrow" w:cs="Arial"/>
        <w:sz w:val="20"/>
        <w:szCs w:val="20"/>
      </w:rPr>
      <w:fldChar w:fldCharType="separate"/>
    </w:r>
    <w:r w:rsidRPr="00C234CF">
      <w:rPr>
        <w:rFonts w:ascii="Arial Narrow" w:hAnsi="Arial Narrow" w:cs="Arial"/>
        <w:noProof/>
        <w:sz w:val="20"/>
        <w:szCs w:val="20"/>
      </w:rPr>
      <w:t>1</w:t>
    </w:r>
    <w:r w:rsidRPr="00C234CF">
      <w:rPr>
        <w:rFonts w:ascii="Arial Narrow" w:hAnsi="Arial Narrow" w:cs="Arial"/>
        <w:sz w:val="20"/>
        <w:szCs w:val="20"/>
      </w:rPr>
      <w:fldChar w:fldCharType="end"/>
    </w:r>
    <w:r w:rsidRPr="00C234CF">
      <w:rPr>
        <w:rFonts w:ascii="Arial Narrow" w:hAnsi="Arial Narrow" w:cs="Arial"/>
        <w:sz w:val="20"/>
        <w:szCs w:val="20"/>
      </w:rPr>
      <w:t xml:space="preserve"> von </w:t>
    </w:r>
    <w:r w:rsidRPr="00C234CF">
      <w:rPr>
        <w:rFonts w:ascii="Arial Narrow" w:hAnsi="Arial Narrow" w:cs="Arial"/>
        <w:sz w:val="20"/>
        <w:szCs w:val="20"/>
      </w:rPr>
      <w:fldChar w:fldCharType="begin"/>
    </w:r>
    <w:r w:rsidRPr="00C234CF">
      <w:rPr>
        <w:rFonts w:ascii="Arial Narrow" w:hAnsi="Arial Narrow" w:cs="Arial"/>
        <w:sz w:val="20"/>
        <w:szCs w:val="20"/>
      </w:rPr>
      <w:instrText xml:space="preserve"> NUMPAGES </w:instrText>
    </w:r>
    <w:r w:rsidRPr="00C234CF">
      <w:rPr>
        <w:rFonts w:ascii="Arial Narrow" w:hAnsi="Arial Narrow" w:cs="Arial"/>
        <w:sz w:val="20"/>
        <w:szCs w:val="20"/>
      </w:rPr>
      <w:fldChar w:fldCharType="separate"/>
    </w:r>
    <w:r w:rsidRPr="00C234CF">
      <w:rPr>
        <w:rFonts w:ascii="Arial Narrow" w:hAnsi="Arial Narrow" w:cs="Arial"/>
        <w:noProof/>
        <w:sz w:val="20"/>
        <w:szCs w:val="20"/>
      </w:rPr>
      <w:t>2</w:t>
    </w:r>
    <w:r w:rsidRPr="00C234CF">
      <w:rPr>
        <w:rFonts w:ascii="Arial Narrow" w:hAnsi="Arial Narrow" w:cs="Arial"/>
        <w:sz w:val="20"/>
        <w:szCs w:val="20"/>
      </w:rPr>
      <w:fldChar w:fldCharType="end"/>
    </w:r>
    <w:r w:rsidRPr="00C234CF">
      <w:rPr>
        <w:rFonts w:ascii="Arial Narrow" w:hAnsi="Arial Narrow" w:cs="Arial"/>
        <w:sz w:val="20"/>
        <w:szCs w:val="20"/>
      </w:rPr>
      <w:t xml:space="preserve"> </w:t>
    </w:r>
  </w:p>
  <w:p w14:paraId="684C39A1" w14:textId="77777777" w:rsidR="0054165F" w:rsidRPr="00F163E3" w:rsidRDefault="0054165F" w:rsidP="00F163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179D8" w14:textId="77777777" w:rsidR="0054165F" w:rsidRDefault="0054165F">
      <w:r>
        <w:separator/>
      </w:r>
    </w:p>
  </w:footnote>
  <w:footnote w:type="continuationSeparator" w:id="0">
    <w:p w14:paraId="12A1E182" w14:textId="77777777" w:rsidR="0054165F" w:rsidRDefault="00541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4C411" w14:textId="77777777" w:rsidR="00345D7E" w:rsidRPr="00112A2C" w:rsidRDefault="00345D7E" w:rsidP="00345D7E">
    <w:pPr>
      <w:pStyle w:val="Kopfzeile"/>
      <w:rPr>
        <w:rFonts w:ascii="Arial Narrow" w:hAnsi="Arial Narrow" w:cs="Arial"/>
        <w:sz w:val="18"/>
        <w:szCs w:val="18"/>
      </w:rPr>
    </w:pPr>
    <w:r w:rsidRPr="00112A2C">
      <w:rPr>
        <w:rFonts w:ascii="Arial Narrow" w:hAnsi="Arial Narrow" w:cs="Arial"/>
        <w:sz w:val="18"/>
        <w:szCs w:val="18"/>
      </w:rPr>
      <w:t>V</w:t>
    </w:r>
    <w:r>
      <w:rPr>
        <w:rFonts w:ascii="Arial Narrow" w:hAnsi="Arial Narrow" w:cs="Arial"/>
        <w:sz w:val="18"/>
        <w:szCs w:val="18"/>
      </w:rPr>
      <w:t>erhandlungsverfahren mit Teilnahmewettbewerb</w:t>
    </w:r>
  </w:p>
  <w:p w14:paraId="3902A99A" w14:textId="77777777" w:rsidR="00345D7E" w:rsidRPr="00E538F8" w:rsidRDefault="00345D7E" w:rsidP="00345D7E">
    <w:pPr>
      <w:autoSpaceDE w:val="0"/>
      <w:autoSpaceDN w:val="0"/>
      <w:adjustRightInd w:val="0"/>
      <w:spacing w:after="60"/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 xml:space="preserve">Betreibung Lehrschwimmanlage, Turnhalle und GTA-Bereich </w:t>
    </w:r>
    <w:proofErr w:type="spellStart"/>
    <w:r>
      <w:rPr>
        <w:rFonts w:ascii="Arial Narrow" w:hAnsi="Arial Narrow" w:cs="Arial"/>
        <w:sz w:val="18"/>
        <w:szCs w:val="18"/>
      </w:rPr>
      <w:t>Turley</w:t>
    </w:r>
    <w:proofErr w:type="spellEnd"/>
    <w:r>
      <w:rPr>
        <w:rFonts w:ascii="Arial Narrow" w:hAnsi="Arial Narrow" w:cs="Arial"/>
        <w:sz w:val="18"/>
        <w:szCs w:val="18"/>
      </w:rPr>
      <w:t>-Oberschule</w:t>
    </w:r>
  </w:p>
  <w:p w14:paraId="30463419" w14:textId="321D271A" w:rsidR="0054165F" w:rsidRPr="002D52E6" w:rsidRDefault="002D52E6" w:rsidP="002D52E6">
    <w:pPr>
      <w:pBdr>
        <w:bottom w:val="single" w:sz="4" w:space="1" w:color="auto"/>
      </w:pBdr>
      <w:autoSpaceDE w:val="0"/>
      <w:autoSpaceDN w:val="0"/>
      <w:adjustRightInd w:val="0"/>
      <w:spacing w:after="60"/>
      <w:rPr>
        <w:rFonts w:ascii="Arial Narrow" w:hAnsi="Arial Narrow" w:cs="Arial"/>
        <w:sz w:val="18"/>
        <w:szCs w:val="18"/>
      </w:rPr>
    </w:pPr>
    <w:r w:rsidRPr="002D52E6">
      <w:rPr>
        <w:rFonts w:ascii="Arial Narrow" w:hAnsi="Arial Narrow" w:cs="Arial"/>
        <w:sz w:val="18"/>
        <w:szCs w:val="18"/>
      </w:rPr>
      <w:t>Vergabenummer: 2024_Lie_01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B574E"/>
    <w:multiLevelType w:val="hybridMultilevel"/>
    <w:tmpl w:val="906CEF02"/>
    <w:lvl w:ilvl="0" w:tplc="B3EE69D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g0cSQcp6Lj+ZUYP9rf0G8hNRYrksFXxFyBK8JBXVF08hB+VzvaeGbys0XCFuT1BmhT3G7H2s2x46E6U+4SCiA==" w:salt="Q8HTW27tUWBdE9//N6hn9w=="/>
  <w:defaultTabStop w:val="720"/>
  <w:autoHyphenation/>
  <w:hyphenationZone w:val="357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572"/>
    <w:rsid w:val="000708CF"/>
    <w:rsid w:val="000C01F2"/>
    <w:rsid w:val="000C5764"/>
    <w:rsid w:val="000E7E2B"/>
    <w:rsid w:val="00112C72"/>
    <w:rsid w:val="001371E1"/>
    <w:rsid w:val="001563F7"/>
    <w:rsid w:val="00180CCD"/>
    <w:rsid w:val="00234439"/>
    <w:rsid w:val="002D52E6"/>
    <w:rsid w:val="0032283D"/>
    <w:rsid w:val="0033206F"/>
    <w:rsid w:val="0033526A"/>
    <w:rsid w:val="00345D7E"/>
    <w:rsid w:val="00355FAA"/>
    <w:rsid w:val="00375791"/>
    <w:rsid w:val="003C575D"/>
    <w:rsid w:val="003E18B1"/>
    <w:rsid w:val="0040503E"/>
    <w:rsid w:val="004321B0"/>
    <w:rsid w:val="00473F5A"/>
    <w:rsid w:val="004D1293"/>
    <w:rsid w:val="004E0CD2"/>
    <w:rsid w:val="004E3572"/>
    <w:rsid w:val="0054165F"/>
    <w:rsid w:val="0059664A"/>
    <w:rsid w:val="005B1FCC"/>
    <w:rsid w:val="005D4489"/>
    <w:rsid w:val="005E31BA"/>
    <w:rsid w:val="005E5B81"/>
    <w:rsid w:val="00617D9D"/>
    <w:rsid w:val="006348E8"/>
    <w:rsid w:val="00680CC0"/>
    <w:rsid w:val="00680D1E"/>
    <w:rsid w:val="006B2E5C"/>
    <w:rsid w:val="006C4118"/>
    <w:rsid w:val="006E237E"/>
    <w:rsid w:val="007079E3"/>
    <w:rsid w:val="00756E2B"/>
    <w:rsid w:val="00770242"/>
    <w:rsid w:val="007E4791"/>
    <w:rsid w:val="008026F8"/>
    <w:rsid w:val="009525B6"/>
    <w:rsid w:val="00972F43"/>
    <w:rsid w:val="00997577"/>
    <w:rsid w:val="009A2D13"/>
    <w:rsid w:val="00A272CF"/>
    <w:rsid w:val="00AD13FE"/>
    <w:rsid w:val="00AF6A47"/>
    <w:rsid w:val="00B24056"/>
    <w:rsid w:val="00B45C5F"/>
    <w:rsid w:val="00B53DA8"/>
    <w:rsid w:val="00B93E11"/>
    <w:rsid w:val="00BC02C6"/>
    <w:rsid w:val="00C234CF"/>
    <w:rsid w:val="00C3724B"/>
    <w:rsid w:val="00C5193C"/>
    <w:rsid w:val="00C65B33"/>
    <w:rsid w:val="00D43CCB"/>
    <w:rsid w:val="00DC5B1C"/>
    <w:rsid w:val="00DD6E5E"/>
    <w:rsid w:val="00DF627F"/>
    <w:rsid w:val="00DF707E"/>
    <w:rsid w:val="00E252F6"/>
    <w:rsid w:val="00E96F49"/>
    <w:rsid w:val="00EB3A67"/>
    <w:rsid w:val="00ED7096"/>
    <w:rsid w:val="00EE606E"/>
    <w:rsid w:val="00F163E3"/>
    <w:rsid w:val="00F465B0"/>
    <w:rsid w:val="00F81375"/>
    <w:rsid w:val="00FC013A"/>
    <w:rsid w:val="00FD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C82F336"/>
  <w15:docId w15:val="{EC4E5353-0E30-4E90-96D4-520485C2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237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E237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FD245A"/>
    <w:rPr>
      <w:sz w:val="24"/>
      <w:szCs w:val="24"/>
    </w:rPr>
  </w:style>
  <w:style w:type="character" w:customStyle="1" w:styleId="FormatvorlageLateinArialKomplexArialLateinFett">
    <w:name w:val="Formatvorlage (Latein) Arial (Komplex) Arial (Latein) Fett"/>
    <w:rsid w:val="00680CC0"/>
    <w:rPr>
      <w:rFonts w:ascii="Arial" w:hAnsi="Arial" w:cs="Arial"/>
      <w:b/>
      <w:sz w:val="24"/>
    </w:rPr>
  </w:style>
  <w:style w:type="character" w:styleId="Hervorhebung">
    <w:name w:val="Emphasis"/>
    <w:qFormat/>
    <w:rsid w:val="00680CC0"/>
    <w:rPr>
      <w:rFonts w:ascii="Arial" w:hAnsi="Arial"/>
      <w:b/>
      <w:spacing w:val="-10"/>
      <w:sz w:val="18"/>
    </w:rPr>
  </w:style>
  <w:style w:type="paragraph" w:customStyle="1" w:styleId="Kontrollkstchen2">
    <w:name w:val="Kontrollkästchen 2"/>
    <w:basedOn w:val="Standard"/>
    <w:rsid w:val="0033206F"/>
    <w:pPr>
      <w:spacing w:before="360" w:after="36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6230C-46FA-4393-94C2-D6FA8E6FC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Silvia Weinhold</dc:creator>
  <cp:lastModifiedBy>Andrea Sparig</cp:lastModifiedBy>
  <cp:revision>3</cp:revision>
  <cp:lastPrinted>2021-05-06T06:39:00Z</cp:lastPrinted>
  <dcterms:created xsi:type="dcterms:W3CDTF">2024-03-15T07:37:00Z</dcterms:created>
  <dcterms:modified xsi:type="dcterms:W3CDTF">2024-03-15T07:37:00Z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bool>true</vt:bool>
  </property>
  <property fmtid="{D5CDD505-2E9C-101B-9397-08002B2CF9AE}" pid="3" name="_EmailSubject">
    <vt:lpwstr>HI.4010811 // 81.Grundschule // VOF-Verfahren</vt:lpwstr>
  </property>
  <property fmtid="{D5CDD505-2E9C-101B-9397-08002B2CF9AE}" pid="4" name="_AuthorEmail">
    <vt:lpwstr>Weinhold@ke-mitteldeutschland.de</vt:lpwstr>
  </property>
  <property fmtid="{D5CDD505-2E9C-101B-9397-08002B2CF9AE}" pid="5" name="_AuthorEmailDisplayName">
    <vt:lpwstr>Silvia Weinhold</vt:lpwstr>
  </property>
  <property fmtid="{D5CDD505-2E9C-101B-9397-08002B2CF9AE}" pid="6" name="_ReviewingToolsShownOnce">
    <vt:lpwstr/>
  </property>
</Properties>
</file>